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61" w:rsidRDefault="00661B61" w:rsidP="00661B61">
      <w:pPr>
        <w:pStyle w:val="a3"/>
        <w:rPr>
          <w:rFonts w:ascii="NeoSansPro-Regular" w:hAnsi="NeoSansPro-Regular"/>
          <w:color w:val="505050"/>
          <w:sz w:val="21"/>
          <w:szCs w:val="21"/>
        </w:rPr>
      </w:pPr>
      <w:r>
        <w:rPr>
          <w:rFonts w:ascii="NeoSansPro-Regular" w:hAnsi="NeoSansPro-Regular"/>
          <w:b/>
          <w:bCs/>
          <w:color w:val="505050"/>
          <w:sz w:val="21"/>
          <w:szCs w:val="21"/>
        </w:rPr>
        <w:t>Политика использования COOKIES</w:t>
      </w:r>
    </w:p>
    <w:p w:rsidR="00661B61" w:rsidRDefault="00661B61" w:rsidP="00661B61">
      <w:pPr>
        <w:pStyle w:val="a3"/>
        <w:rPr>
          <w:rFonts w:ascii="NeoSansPro-Regular" w:hAnsi="NeoSansPro-Regular"/>
          <w:color w:val="505050"/>
          <w:sz w:val="21"/>
          <w:szCs w:val="21"/>
        </w:rPr>
      </w:pPr>
      <w:r>
        <w:rPr>
          <w:rFonts w:ascii="NeoSansPro-Regular" w:hAnsi="NeoSansPro-Regular"/>
          <w:color w:val="505050"/>
          <w:sz w:val="21"/>
          <w:szCs w:val="21"/>
        </w:rPr>
        <w:t> </w:t>
      </w:r>
    </w:p>
    <w:p w:rsidR="00661B61" w:rsidRDefault="00661B61" w:rsidP="00661B61">
      <w:pPr>
        <w:pStyle w:val="a3"/>
        <w:rPr>
          <w:rFonts w:ascii="NeoSansPro-Regular" w:hAnsi="NeoSansPro-Regular"/>
          <w:color w:val="505050"/>
          <w:sz w:val="21"/>
          <w:szCs w:val="21"/>
        </w:rPr>
      </w:pPr>
      <w:r>
        <w:rPr>
          <w:rFonts w:ascii="NeoSansPro-Regular" w:hAnsi="NeoSansPro-Regular"/>
          <w:color w:val="505050"/>
          <w:sz w:val="21"/>
          <w:szCs w:val="21"/>
        </w:rPr>
        <w:t xml:space="preserve">Файлы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— это небольшие фрагменты данных, которые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веб-сайты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передают </w:t>
      </w:r>
      <w:proofErr w:type="gramStart"/>
      <w:r>
        <w:rPr>
          <w:rFonts w:ascii="NeoSansPro-Regular" w:hAnsi="NeoSansPro-Regular"/>
          <w:color w:val="505050"/>
          <w:sz w:val="21"/>
          <w:szCs w:val="21"/>
        </w:rPr>
        <w:t>Вашему</w:t>
      </w:r>
      <w:proofErr w:type="gramEnd"/>
      <w:r>
        <w:rPr>
          <w:rFonts w:ascii="NeoSansPro-Regular" w:hAnsi="NeoSansPro-Regular"/>
          <w:color w:val="505050"/>
          <w:sz w:val="21"/>
          <w:szCs w:val="21"/>
        </w:rPr>
        <w:t xml:space="preserve">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интернет-браузеру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для хранения на Вашем компьютере или мобильном устройстве.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позволяют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веб-сайтам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«запоминать» предпочтения пользователей с течением времени. Вы можете удалить эти файлы в любой момент, запретить браузеру принимать новые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или вообще отключить их. Чтобы узнать, как это сделать, воспользуйтесь функцией справки Вашего браузера. Обращаем Ваше внимание на то, что некоторые функции и разделы </w:t>
      </w:r>
      <w:proofErr w:type="gramStart"/>
      <w:r>
        <w:rPr>
          <w:rFonts w:ascii="NeoSansPro-Regular" w:hAnsi="NeoSansPro-Regular"/>
          <w:color w:val="505050"/>
          <w:sz w:val="21"/>
          <w:szCs w:val="21"/>
        </w:rPr>
        <w:t>нашего</w:t>
      </w:r>
      <w:proofErr w:type="gramEnd"/>
      <w:r>
        <w:rPr>
          <w:rFonts w:ascii="NeoSansPro-Regular" w:hAnsi="NeoSansPro-Regular"/>
          <w:color w:val="505050"/>
          <w:sz w:val="21"/>
          <w:szCs w:val="21"/>
        </w:rPr>
        <w:t xml:space="preserve">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веб-сайта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не работают при отключенных или заблокированных файлах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>, поэтому мы рекомендуем оставить их включенными.</w:t>
      </w:r>
    </w:p>
    <w:p w:rsidR="00661B61" w:rsidRDefault="00661B61" w:rsidP="00661B61">
      <w:pPr>
        <w:pStyle w:val="a3"/>
        <w:rPr>
          <w:rFonts w:ascii="NeoSansPro-Regular" w:hAnsi="NeoSansPro-Regular"/>
          <w:color w:val="505050"/>
          <w:sz w:val="21"/>
          <w:szCs w:val="21"/>
        </w:rPr>
      </w:pPr>
      <w:proofErr w:type="gramStart"/>
      <w:r>
        <w:rPr>
          <w:rFonts w:ascii="NeoSansPro-Regular" w:hAnsi="NeoSansPro-Regular"/>
          <w:color w:val="505050"/>
          <w:sz w:val="21"/>
          <w:szCs w:val="21"/>
        </w:rPr>
        <w:t>Наш</w:t>
      </w:r>
      <w:proofErr w:type="gramEnd"/>
      <w:r>
        <w:rPr>
          <w:rFonts w:ascii="NeoSansPro-Regular" w:hAnsi="NeoSansPro-Regular"/>
          <w:color w:val="505050"/>
          <w:sz w:val="21"/>
          <w:szCs w:val="21"/>
        </w:rPr>
        <w:t xml:space="preserve">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использует файлы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исключительно при необходимости, в зашифрованном виде и/или без сбора персональных данных, на абсолютно анонимной основе. Некоторые файлы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хранятся в течение одной сессии использования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веб-сайта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, другие могут храниться дольше. Эти файлы используются для обеспечения функциональности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веб-сайта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и безопасности его использования, для сбора и анализа статистической информации (например, времени посещения, типа и языковых настроек браузера, просмотров страниц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веб-сайта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и использования его функций) для улучшения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контента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и уровня сервиса, для предоставления персонализированного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контента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>, включая рекламные объявления, в соответствии с предпочтениями пользователей.</w:t>
      </w:r>
    </w:p>
    <w:p w:rsidR="00661B61" w:rsidRDefault="00661B61" w:rsidP="00661B61">
      <w:pPr>
        <w:pStyle w:val="a3"/>
        <w:rPr>
          <w:rFonts w:ascii="NeoSansPro-Regular" w:hAnsi="NeoSansPro-Regular"/>
          <w:color w:val="505050"/>
          <w:sz w:val="21"/>
          <w:szCs w:val="21"/>
        </w:rPr>
      </w:pPr>
      <w:r>
        <w:rPr>
          <w:rFonts w:ascii="NeoSansPro-Regular" w:hAnsi="NeoSansPro-Regular"/>
          <w:color w:val="505050"/>
          <w:sz w:val="21"/>
          <w:szCs w:val="21"/>
        </w:rPr>
        <w:t xml:space="preserve">Наш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, в частности, использует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Google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Analytics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– сервис для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веб-аналитики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, который позволяет нам анализировать то, каким образом пользователи используют наш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>, анализировать демографические данные и категории интересов пользователей и создавать списки ремаркетинга на основе этих данных.</w:t>
      </w:r>
      <w:r>
        <w:rPr>
          <w:rFonts w:ascii="NeoSansPro-Regular" w:hAnsi="NeoSansPro-Regular"/>
          <w:color w:val="505050"/>
          <w:sz w:val="21"/>
          <w:szCs w:val="21"/>
        </w:rPr>
        <w:br/>
        <w:t xml:space="preserve">Вы можете в любой момент отключить использование файлов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системой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Google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Analytics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в </w:t>
      </w:r>
      <w:hyperlink r:id="rId4" w:history="1">
        <w:r>
          <w:rPr>
            <w:rStyle w:val="a4"/>
            <w:rFonts w:ascii="NeoSansPro-Regular" w:hAnsi="NeoSansPro-Regular"/>
            <w:color w:val="2C549F"/>
            <w:sz w:val="21"/>
            <w:szCs w:val="21"/>
            <w:u w:val="none"/>
          </w:rPr>
          <w:t>Настройках рекламных предпочтений</w:t>
        </w:r>
      </w:hyperlink>
      <w:r>
        <w:rPr>
          <w:rFonts w:ascii="NeoSansPro-Regular" w:hAnsi="NeoSansPro-Regular"/>
          <w:color w:val="505050"/>
          <w:sz w:val="21"/>
          <w:szCs w:val="21"/>
        </w:rPr>
        <w:t> </w:t>
      </w:r>
      <w:proofErr w:type="gramStart"/>
      <w:r>
        <w:rPr>
          <w:rFonts w:ascii="NeoSansPro-Regular" w:hAnsi="NeoSansPro-Regular"/>
          <w:color w:val="505050"/>
          <w:sz w:val="21"/>
          <w:szCs w:val="21"/>
        </w:rPr>
        <w:t>Вашего</w:t>
      </w:r>
      <w:proofErr w:type="gramEnd"/>
      <w:r>
        <w:rPr>
          <w:rFonts w:ascii="NeoSansPro-Regular" w:hAnsi="NeoSansPro-Regular"/>
          <w:color w:val="505050"/>
          <w:sz w:val="21"/>
          <w:szCs w:val="21"/>
        </w:rPr>
        <w:t xml:space="preserve">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аккаунта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Google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или установить дополнительный модуль, доступный на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веб-сайте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> </w:t>
      </w:r>
      <w:hyperlink r:id="rId5" w:history="1">
        <w:r>
          <w:rPr>
            <w:rStyle w:val="a4"/>
            <w:rFonts w:ascii="NeoSansPro-Regular" w:hAnsi="NeoSansPro-Regular"/>
            <w:color w:val="2C549F"/>
            <w:sz w:val="21"/>
            <w:szCs w:val="21"/>
            <w:u w:val="none"/>
          </w:rPr>
          <w:t>https://tools.google.com/dlpage/gaoptout</w:t>
        </w:r>
      </w:hyperlink>
    </w:p>
    <w:p w:rsidR="00661B61" w:rsidRDefault="00661B61" w:rsidP="00661B61">
      <w:pPr>
        <w:pStyle w:val="a3"/>
        <w:rPr>
          <w:rFonts w:ascii="NeoSansPro-Regular" w:hAnsi="NeoSansPro-Regular"/>
          <w:color w:val="505050"/>
          <w:sz w:val="21"/>
          <w:szCs w:val="21"/>
        </w:rPr>
      </w:pPr>
      <w:r>
        <w:rPr>
          <w:rFonts w:ascii="NeoSansPro-Regular" w:hAnsi="NeoSansPro-Regular"/>
          <w:color w:val="505050"/>
          <w:sz w:val="21"/>
          <w:szCs w:val="21"/>
        </w:rPr>
        <w:t xml:space="preserve">Отключить файлы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 других систем можно на сайте 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fldChar w:fldCharType="begin"/>
      </w:r>
      <w:r>
        <w:rPr>
          <w:rFonts w:ascii="NeoSansPro-Regular" w:hAnsi="NeoSansPro-Regular"/>
          <w:color w:val="505050"/>
          <w:sz w:val="21"/>
          <w:szCs w:val="21"/>
        </w:rPr>
        <w:instrText xml:space="preserve"> HYPERLINK "http://www.networkadvertising.org/managing/opt_out.asp" </w:instrText>
      </w:r>
      <w:r>
        <w:rPr>
          <w:rFonts w:ascii="NeoSansPro-Regular" w:hAnsi="NeoSansPro-Regular"/>
          <w:color w:val="505050"/>
          <w:sz w:val="21"/>
          <w:szCs w:val="21"/>
        </w:rPr>
        <w:fldChar w:fldCharType="separate"/>
      </w:r>
      <w:r>
        <w:rPr>
          <w:rStyle w:val="a4"/>
          <w:rFonts w:ascii="NeoSansPro-Regular" w:hAnsi="NeoSansPro-Regular"/>
          <w:color w:val="2C549F"/>
          <w:sz w:val="21"/>
          <w:szCs w:val="21"/>
          <w:u w:val="none"/>
        </w:rPr>
        <w:t>Network</w:t>
      </w:r>
      <w:proofErr w:type="spellEnd"/>
      <w:r>
        <w:rPr>
          <w:rStyle w:val="a4"/>
          <w:rFonts w:ascii="NeoSansPro-Regular" w:hAnsi="NeoSansPro-Regular"/>
          <w:color w:val="2C549F"/>
          <w:sz w:val="21"/>
          <w:szCs w:val="21"/>
          <w:u w:val="none"/>
        </w:rPr>
        <w:t xml:space="preserve"> </w:t>
      </w:r>
      <w:proofErr w:type="spellStart"/>
      <w:r>
        <w:rPr>
          <w:rStyle w:val="a4"/>
          <w:rFonts w:ascii="NeoSansPro-Regular" w:hAnsi="NeoSansPro-Regular"/>
          <w:color w:val="2C549F"/>
          <w:sz w:val="21"/>
          <w:szCs w:val="21"/>
          <w:u w:val="none"/>
        </w:rPr>
        <w:t>Advertising</w:t>
      </w:r>
      <w:proofErr w:type="spellEnd"/>
      <w:r>
        <w:rPr>
          <w:rStyle w:val="a4"/>
          <w:rFonts w:ascii="NeoSansPro-Regular" w:hAnsi="NeoSansPro-Regular"/>
          <w:color w:val="2C549F"/>
          <w:sz w:val="21"/>
          <w:szCs w:val="21"/>
          <w:u w:val="none"/>
        </w:rPr>
        <w:t xml:space="preserve"> </w:t>
      </w:r>
      <w:proofErr w:type="spellStart"/>
      <w:r>
        <w:rPr>
          <w:rStyle w:val="a4"/>
          <w:rFonts w:ascii="NeoSansPro-Regular" w:hAnsi="NeoSansPro-Regular"/>
          <w:color w:val="2C549F"/>
          <w:sz w:val="21"/>
          <w:szCs w:val="21"/>
          <w:u w:val="none"/>
        </w:rPr>
        <w:t>Initiative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fldChar w:fldCharType="end"/>
      </w:r>
      <w:r>
        <w:rPr>
          <w:rFonts w:ascii="NeoSansPro-Regular" w:hAnsi="NeoSansPro-Regular"/>
          <w:color w:val="505050"/>
          <w:sz w:val="21"/>
          <w:szCs w:val="21"/>
        </w:rPr>
        <w:t>. Также Вы можете воспользоваться функцией справки Вашего браузера, чтобы узнать, как отключить сбор данных.</w:t>
      </w:r>
    </w:p>
    <w:p w:rsidR="00661B61" w:rsidRDefault="00661B61" w:rsidP="00661B61">
      <w:pPr>
        <w:pStyle w:val="a3"/>
        <w:rPr>
          <w:rFonts w:ascii="NeoSansPro-Regular" w:hAnsi="NeoSansPro-Regular"/>
          <w:color w:val="505050"/>
          <w:sz w:val="21"/>
          <w:szCs w:val="21"/>
        </w:rPr>
      </w:pPr>
      <w:r>
        <w:rPr>
          <w:rFonts w:ascii="NeoSansPro-Regular" w:hAnsi="NeoSansPro-Regular"/>
          <w:color w:val="505050"/>
          <w:sz w:val="21"/>
          <w:szCs w:val="21"/>
        </w:rPr>
        <w:t xml:space="preserve">Используя этот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веб-сайт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, Вы даете нам разрешение на использование файлов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  <w:r>
        <w:rPr>
          <w:rFonts w:ascii="NeoSansPro-Regular" w:hAnsi="NeoSansPro-Regular"/>
          <w:color w:val="505050"/>
          <w:sz w:val="21"/>
          <w:szCs w:val="21"/>
        </w:rPr>
        <w:t xml:space="preserve">, если они не отключены в Вашем браузере, в соответствии с этой Политикой </w:t>
      </w:r>
      <w:proofErr w:type="spellStart"/>
      <w:r>
        <w:rPr>
          <w:rFonts w:ascii="NeoSansPro-Regular" w:hAnsi="NeoSansPro-Regular"/>
          <w:color w:val="505050"/>
          <w:sz w:val="21"/>
          <w:szCs w:val="21"/>
        </w:rPr>
        <w:t>cookies</w:t>
      </w:r>
      <w:proofErr w:type="spellEnd"/>
    </w:p>
    <w:p w:rsidR="002B256C" w:rsidRDefault="002B256C"/>
    <w:sectPr w:rsidR="002B256C" w:rsidSect="002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o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61"/>
    <w:rsid w:val="002B256C"/>
    <w:rsid w:val="00377FAE"/>
    <w:rsid w:val="00503DF9"/>
    <w:rsid w:val="00543EDB"/>
    <w:rsid w:val="005E336A"/>
    <w:rsid w:val="00661B61"/>
    <w:rsid w:val="00A66395"/>
    <w:rsid w:val="00A90007"/>
    <w:rsid w:val="00B1279A"/>
    <w:rsid w:val="00CB2812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ols.google.com/dlpage/gaoptout" TargetMode="External"/><Relationship Id="rId4" Type="http://schemas.openxmlformats.org/officeDocument/2006/relationships/hyperlink" Target="http://www.google.com/settings/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Сидоров</dc:creator>
  <cp:keywords/>
  <dc:description/>
  <cp:lastModifiedBy>Владислав Сидоров</cp:lastModifiedBy>
  <cp:revision>3</cp:revision>
  <dcterms:created xsi:type="dcterms:W3CDTF">2017-12-15T10:49:00Z</dcterms:created>
  <dcterms:modified xsi:type="dcterms:W3CDTF">2017-12-15T10:50:00Z</dcterms:modified>
</cp:coreProperties>
</file>